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02" w:rsidRPr="006A5D02" w:rsidRDefault="006A5D02" w:rsidP="006A5D02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5D02">
        <w:rPr>
          <w:rFonts w:ascii="Times New Roman" w:hAnsi="Times New Roman" w:cs="Times New Roman"/>
          <w:b/>
          <w:color w:val="FF0000"/>
          <w:sz w:val="40"/>
          <w:szCs w:val="40"/>
        </w:rPr>
        <w:t>«ДЕНЬ РОЖДЕНИЯ В СЕМЬЕ»</w:t>
      </w:r>
    </w:p>
    <w:p w:rsidR="006A5D02" w:rsidRPr="006A5D02" w:rsidRDefault="006A5D02" w:rsidP="006A5D02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6A5D02">
        <w:rPr>
          <w:rFonts w:ascii="Times New Roman" w:hAnsi="Times New Roman" w:cs="Times New Roman"/>
          <w:b/>
          <w:i/>
          <w:color w:val="00B050"/>
          <w:sz w:val="32"/>
          <w:szCs w:val="32"/>
        </w:rPr>
        <w:t>(маленькие секреты большого праздника)</w:t>
      </w:r>
    </w:p>
    <w:p w:rsidR="006A5D02" w:rsidRDefault="00E72FBA" w:rsidP="006A5D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-144243</wp:posOffset>
            </wp:positionH>
            <wp:positionV relativeFrom="paragraph">
              <wp:posOffset>2402547</wp:posOffset>
            </wp:positionV>
            <wp:extent cx="1578610" cy="1310005"/>
            <wp:effectExtent l="0" t="0" r="2540" b="4445"/>
            <wp:wrapSquare wrapText="bothSides"/>
            <wp:docPr id="1" name="Рисунок 1" descr="C:\Users\пользователь\AppData\Local\Microsoft\Windows\INetCache\Content.Word\karlso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karlson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02" w:rsidRPr="00AD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5D02" w:rsidRPr="00AD25DA">
        <w:rPr>
          <w:rFonts w:ascii="Times New Roman" w:hAnsi="Times New Roman" w:cs="Times New Roman"/>
          <w:sz w:val="28"/>
          <w:szCs w:val="28"/>
        </w:rPr>
        <w:t xml:space="preserve">  </w:t>
      </w:r>
      <w:r w:rsidRPr="005A70BC">
        <w:rPr>
          <w:noProof/>
          <w:lang w:eastAsia="ru-RU"/>
        </w:rPr>
        <w:drawing>
          <wp:inline distT="0" distB="0" distL="0" distR="0" wp14:anchorId="7B51176E" wp14:editId="70FCD536">
            <wp:extent cx="4721470" cy="2369820"/>
            <wp:effectExtent l="0" t="0" r="3175" b="0"/>
            <wp:docPr id="4" name="Рисунок 4" descr="http://bibirevo.mos.ru/upload/medialibrary/2a1/shar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bibirevo.mos.ru/upload/medialibrary/2a1/shari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90" cy="23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02" w:rsidRPr="00E72FBA" w:rsidRDefault="006A5D02" w:rsidP="006A5D0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2FB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72FBA">
        <w:rPr>
          <w:rFonts w:ascii="Times New Roman" w:hAnsi="Times New Roman" w:cs="Times New Roman"/>
          <w:b/>
          <w:color w:val="FF0000"/>
          <w:sz w:val="28"/>
          <w:szCs w:val="28"/>
        </w:rPr>
        <w:t>Отмечая день рождения ребенка дома, не забывайте о том, что:</w:t>
      </w:r>
    </w:p>
    <w:p w:rsidR="00AE78F5" w:rsidRPr="00E72FBA" w:rsidRDefault="006A5D02" w:rsidP="006A5D0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приглашать следует детей приблизительно одного </w:t>
      </w:r>
    </w:p>
    <w:p w:rsidR="006A5D02" w:rsidRPr="00E72FBA" w:rsidRDefault="00AE78F5" w:rsidP="006A5D0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6A5D02" w:rsidRPr="00E72FBA">
        <w:rPr>
          <w:rFonts w:ascii="Times New Roman" w:hAnsi="Times New Roman" w:cs="Times New Roman"/>
          <w:b/>
          <w:color w:val="FF0000"/>
          <w:sz w:val="28"/>
          <w:szCs w:val="28"/>
        </w:rPr>
        <w:t>возраста;</w:t>
      </w:r>
    </w:p>
    <w:p w:rsidR="00AE78F5" w:rsidRPr="00E72FBA" w:rsidRDefault="006A5D02" w:rsidP="006A5D0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не следует привлекать детей к участию в застольях </w:t>
      </w:r>
    </w:p>
    <w:p w:rsidR="00AE78F5" w:rsidRPr="00E72FBA" w:rsidRDefault="00AE78F5" w:rsidP="006A5D0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6A5D02" w:rsidRPr="00E72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взрослых; </w:t>
      </w:r>
    </w:p>
    <w:p w:rsidR="00AE78F5" w:rsidRDefault="00E72FBA" w:rsidP="006A5D0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FBA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32092</wp:posOffset>
            </wp:positionV>
            <wp:extent cx="1230630" cy="1450975"/>
            <wp:effectExtent l="0" t="0" r="7620" b="0"/>
            <wp:wrapSquare wrapText="bothSides"/>
            <wp:docPr id="3" name="Рисунок 3" descr="C:\Users\пользователь\AppData\Local\Microsoft\Windows\INetCache\Content.Word\malys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malysh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FBA" w:rsidRDefault="006A5D02" w:rsidP="006A5D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для детей 1-2 лет предпочтительнее пригласить </w:t>
      </w:r>
    </w:p>
    <w:p w:rsidR="00E72FBA" w:rsidRDefault="00E72FBA" w:rsidP="006A5D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только близких родственников (бабушку, дедушку и </w:t>
      </w:r>
    </w:p>
    <w:p w:rsidR="00E72FBA" w:rsidRDefault="00E72FBA" w:rsidP="006A5D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>друга именинника с родителями – т.к.</w:t>
      </w:r>
      <w:r w:rsidR="00AE78F5"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этом </w:t>
      </w:r>
    </w:p>
    <w:p w:rsidR="00E72FBA" w:rsidRDefault="00E72FBA" w:rsidP="006A5D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>возрасте дети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плохо себе представляют, что такое </w:t>
      </w:r>
    </w:p>
    <w:p w:rsidR="006A5D02" w:rsidRPr="00E72FBA" w:rsidRDefault="00E72FBA" w:rsidP="006A5D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>день рождения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</w:t>
      </w:r>
      <w:r w:rsidR="006A5D02" w:rsidRPr="00E72F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вряд ли запомнят происходящее;  </w:t>
      </w:r>
    </w:p>
    <w:p w:rsidR="00AE78F5" w:rsidRDefault="00AE78F5" w:rsidP="006A5D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112493</wp:posOffset>
            </wp:positionV>
            <wp:extent cx="1310005" cy="1338580"/>
            <wp:effectExtent l="0" t="0" r="4445" b="0"/>
            <wp:wrapSquare wrapText="bothSides"/>
            <wp:docPr id="2" name="Рисунок 2" descr="C:\Users\пользователь\AppData\Local\Microsoft\Windows\INetCache\Content.Word\Кар-Кары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Кар-Кары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00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D02" w:rsidRPr="00E72FBA" w:rsidRDefault="006A5D02" w:rsidP="006A5D02">
      <w:pPr>
        <w:pStyle w:val="a5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72FBA">
        <w:rPr>
          <w:rFonts w:ascii="Times New Roman" w:hAnsi="Times New Roman" w:cs="Times New Roman"/>
          <w:b/>
          <w:color w:val="FFC000"/>
          <w:sz w:val="28"/>
          <w:szCs w:val="28"/>
        </w:rPr>
        <w:t>- в 3-4 года дети уже начинают понимать, в чем смысл дня рождения, однако по причине быстрой утомляемости детей данного возраста праздник не должен быть слишком долгим;</w:t>
      </w:r>
      <w:r w:rsidR="00AE78F5" w:rsidRPr="00E72FB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Pr="00E72FBA">
        <w:rPr>
          <w:rFonts w:ascii="Times New Roman" w:hAnsi="Times New Roman" w:cs="Times New Roman"/>
          <w:b/>
          <w:color w:val="FFC000"/>
          <w:sz w:val="28"/>
          <w:szCs w:val="28"/>
        </w:rPr>
        <w:t>1-2 часов веселья вполне достаточно для детей-дошкольников; лучше пусть они уйдут раньше, чем устанут и начнут капризничать;</w:t>
      </w:r>
    </w:p>
    <w:p w:rsidR="00AE78F5" w:rsidRDefault="00AE78F5" w:rsidP="006A5D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FBA" w:rsidRPr="0057585E" w:rsidRDefault="00E72FBA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585E">
        <w:rPr>
          <w:b/>
          <w:noProof/>
          <w:color w:val="00B05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3957857</wp:posOffset>
            </wp:positionH>
            <wp:positionV relativeFrom="paragraph">
              <wp:posOffset>49</wp:posOffset>
            </wp:positionV>
            <wp:extent cx="1984915" cy="1477108"/>
            <wp:effectExtent l="0" t="0" r="0" b="8890"/>
            <wp:wrapSquare wrapText="bothSides"/>
            <wp:docPr id="64" name="Рисунок 64" descr="https://avatars.mds.yandex.net/get-pdb/879261/c33962ea-e7cc-4010-b9b0-9636e768b99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vatars.mds.yandex.net/get-pdb/879261/c33962ea-e7cc-4010-b9b0-9636e768b992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15" cy="147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для малышей праздник лучше устраивать </w:t>
      </w:r>
    </w:p>
    <w:p w:rsidR="006A5D02" w:rsidRPr="0057585E" w:rsidRDefault="00E72FBA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>утром, пока они полны сил;</w:t>
      </w:r>
    </w:p>
    <w:p w:rsidR="0057585E" w:rsidRPr="0057585E" w:rsidRDefault="006A5D02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количество гостей равно числу лет </w:t>
      </w:r>
    </w:p>
    <w:p w:rsidR="006A5D02" w:rsidRPr="0057585E" w:rsidRDefault="0057585E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>именинника плюс или минус один;</w:t>
      </w:r>
    </w:p>
    <w:p w:rsidR="0057585E" w:rsidRDefault="006A5D02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принимая гостей, не забывайте о том, что </w:t>
      </w:r>
    </w:p>
    <w:p w:rsidR="0057585E" w:rsidRDefault="0057585E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ваш собственный ребенок является на </w:t>
      </w:r>
    </w:p>
    <w:p w:rsidR="0057585E" w:rsidRDefault="0057585E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торжестве самым почетным гостем, </w:t>
      </w:r>
    </w:p>
    <w:p w:rsidR="0057585E" w:rsidRDefault="0057585E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обращайтесь с ним соответствующим </w:t>
      </w:r>
    </w:p>
    <w:p w:rsidR="0057585E" w:rsidRDefault="0057585E" w:rsidP="006A5D0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образом; пусть именинник </w:t>
      </w:r>
      <w:r w:rsidR="00E72FBA" w:rsidRPr="0057585E">
        <w:rPr>
          <w:rFonts w:ascii="Times New Roman" w:hAnsi="Times New Roman" w:cs="Times New Roman"/>
          <w:b/>
          <w:color w:val="00B050"/>
          <w:sz w:val="28"/>
          <w:szCs w:val="28"/>
        </w:rPr>
        <w:t>чувствует себя в центре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внимания, как и </w:t>
      </w:r>
    </w:p>
    <w:p w:rsidR="006A5D02" w:rsidRPr="00E72FBA" w:rsidRDefault="0057585E" w:rsidP="006A5D02">
      <w:pPr>
        <w:pStyle w:val="a5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6A5D02" w:rsidRPr="0057585E">
        <w:rPr>
          <w:rFonts w:ascii="Times New Roman" w:hAnsi="Times New Roman" w:cs="Times New Roman"/>
          <w:b/>
          <w:color w:val="00B050"/>
          <w:sz w:val="28"/>
          <w:szCs w:val="28"/>
        </w:rPr>
        <w:t>подобает самому важному гостю.</w:t>
      </w:r>
    </w:p>
    <w:p w:rsidR="00814A62" w:rsidRDefault="00814A62" w:rsidP="00814A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A62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Советы по проведению праздника.</w:t>
      </w:r>
      <w:r w:rsidRPr="00814A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Pr="003A2690" w:rsidRDefault="00814A62" w:rsidP="00814A62">
      <w:pPr>
        <w:pStyle w:val="a5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A269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При входе в </w:t>
      </w:r>
      <w:r w:rsidRPr="003A2690">
        <w:rPr>
          <w:rFonts w:ascii="Times New Roman" w:hAnsi="Times New Roman" w:cs="Times New Roman"/>
          <w:b/>
          <w:color w:val="7030A0"/>
          <w:sz w:val="28"/>
          <w:szCs w:val="28"/>
        </w:rPr>
        <w:t>квартиру</w:t>
      </w:r>
      <w:r w:rsidRPr="003A269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 видном месте можно повесить плакаты:  </w:t>
      </w:r>
    </w:p>
    <w:p w:rsidR="009D2059" w:rsidRDefault="009D2059" w:rsidP="00814A6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814A62" w:rsidRPr="00814A62" w:rsidRDefault="001D1F2F" w:rsidP="00814A6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-120783</wp:posOffset>
                </wp:positionH>
                <wp:positionV relativeFrom="paragraph">
                  <wp:posOffset>163405</wp:posOffset>
                </wp:positionV>
                <wp:extent cx="2493010" cy="657519"/>
                <wp:effectExtent l="57150" t="152400" r="40640" b="1619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315">
                          <a:off x="0" y="0"/>
                          <a:ext cx="2493010" cy="6575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690" w:rsidRPr="001D1F2F" w:rsidRDefault="00814A62" w:rsidP="003A2690">
                            <w:pPr>
                              <w:pStyle w:val="a5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D1F2F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</w:t>
                            </w:r>
                            <w:r w:rsidRPr="001D1F2F">
                              <w:rPr>
                                <w:rFonts w:ascii="Segoe Script" w:hAnsi="Segoe Script" w:cs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Сегодня</w:t>
                            </w:r>
                          </w:p>
                          <w:p w:rsidR="00814A62" w:rsidRPr="001D1F2F" w:rsidRDefault="00814A62" w:rsidP="003A2690">
                            <w:pPr>
                              <w:pStyle w:val="a5"/>
                              <w:jc w:val="center"/>
                              <w:rPr>
                                <w:rFonts w:ascii="Segoe Script" w:hAnsi="Segoe Scrip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D1F2F">
                              <w:rPr>
                                <w:rFonts w:ascii="Segoe Script" w:hAnsi="Segoe Script" w:cs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самый</w:t>
                            </w:r>
                            <w:r w:rsidRPr="001D1F2F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1F2F">
                              <w:rPr>
                                <w:rFonts w:ascii="Segoe Script" w:hAnsi="Segoe Script" w:cs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лучший</w:t>
                            </w:r>
                            <w:r w:rsidRPr="001D1F2F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1F2F">
                              <w:rPr>
                                <w:rFonts w:ascii="Segoe Script" w:hAnsi="Segoe Script" w:cs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день</w:t>
                            </w:r>
                            <w:r w:rsidRPr="001D1F2F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9.5pt;margin-top:12.85pt;width:196.3pt;height:51.75pt;rotation:-4212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" fillcolor="#ffd966 [1943]" strokecolor="red" strokeweight="1pt">
                <v:textbox>
                  <w:txbxContent>
                    <w:p w:rsidR="003A2690" w:rsidRPr="001D1F2F" w:rsidRDefault="00814A62" w:rsidP="003A2690">
                      <w:pPr>
                        <w:pStyle w:val="a5"/>
                        <w:jc w:val="center"/>
                        <w:rPr>
                          <w:rFonts w:ascii="Segoe Script" w:hAnsi="Segoe Script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D1F2F">
                        <w:rPr>
                          <w:rFonts w:ascii="Segoe Script" w:hAnsi="Segoe Script" w:cs="Times New Roman"/>
                          <w:b/>
                          <w:color w:val="C00000"/>
                          <w:sz w:val="28"/>
                          <w:szCs w:val="28"/>
                        </w:rPr>
                        <w:t>«</w:t>
                      </w:r>
                      <w:r w:rsidRPr="001D1F2F">
                        <w:rPr>
                          <w:rFonts w:ascii="Segoe Script" w:hAnsi="Segoe Script" w:cs="Cambria"/>
                          <w:b/>
                          <w:color w:val="C00000"/>
                          <w:sz w:val="28"/>
                          <w:szCs w:val="28"/>
                        </w:rPr>
                        <w:t>Сегодня</w:t>
                      </w:r>
                    </w:p>
                    <w:p w:rsidR="00814A62" w:rsidRPr="001D1F2F" w:rsidRDefault="00814A62" w:rsidP="003A2690">
                      <w:pPr>
                        <w:pStyle w:val="a5"/>
                        <w:jc w:val="center"/>
                        <w:rPr>
                          <w:rFonts w:ascii="Segoe Script" w:hAnsi="Segoe Scrip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D1F2F">
                        <w:rPr>
                          <w:rFonts w:ascii="Segoe Script" w:hAnsi="Segoe Script" w:cs="Cambria"/>
                          <w:b/>
                          <w:color w:val="C00000"/>
                          <w:sz w:val="28"/>
                          <w:szCs w:val="28"/>
                        </w:rPr>
                        <w:t>самый</w:t>
                      </w:r>
                      <w:r w:rsidRPr="001D1F2F">
                        <w:rPr>
                          <w:rFonts w:ascii="Segoe Script" w:hAnsi="Segoe Script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1D1F2F">
                        <w:rPr>
                          <w:rFonts w:ascii="Segoe Script" w:hAnsi="Segoe Script" w:cs="Cambria"/>
                          <w:b/>
                          <w:color w:val="C00000"/>
                          <w:sz w:val="28"/>
                          <w:szCs w:val="28"/>
                        </w:rPr>
                        <w:t>лучший</w:t>
                      </w:r>
                      <w:r w:rsidRPr="001D1F2F">
                        <w:rPr>
                          <w:rFonts w:ascii="Segoe Script" w:hAnsi="Segoe Script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1D1F2F">
                        <w:rPr>
                          <w:rFonts w:ascii="Segoe Script" w:hAnsi="Segoe Script" w:cs="Cambria"/>
                          <w:b/>
                          <w:color w:val="C00000"/>
                          <w:sz w:val="28"/>
                          <w:szCs w:val="28"/>
                        </w:rPr>
                        <w:t>день</w:t>
                      </w:r>
                      <w:r w:rsidRPr="001D1F2F">
                        <w:rPr>
                          <w:rFonts w:ascii="Segoe Script" w:hAnsi="Segoe Script" w:cs="Times New Roman"/>
                          <w:b/>
                          <w:color w:val="C00000"/>
                          <w:sz w:val="28"/>
                          <w:szCs w:val="28"/>
                        </w:rPr>
                        <w:t>!»</w:t>
                      </w:r>
                    </w:p>
                  </w:txbxContent>
                </v:textbox>
              </v:rect>
            </w:pict>
          </mc:Fallback>
        </mc:AlternateContent>
      </w:r>
    </w:p>
    <w:p w:rsidR="00814A62" w:rsidRPr="00814A62" w:rsidRDefault="001D1F2F" w:rsidP="00814A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3478995</wp:posOffset>
                </wp:positionH>
                <wp:positionV relativeFrom="paragraph">
                  <wp:posOffset>19783</wp:posOffset>
                </wp:positionV>
                <wp:extent cx="2005403" cy="373910"/>
                <wp:effectExtent l="19050" t="190500" r="33020" b="17907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9998">
                          <a:off x="0" y="0"/>
                          <a:ext cx="2005403" cy="3739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A62" w:rsidRPr="001D1F2F" w:rsidRDefault="00814A62" w:rsidP="00814A62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1D1F2F">
                              <w:rPr>
                                <w:rFonts w:ascii="Georgia" w:hAnsi="Georgia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«Мы тебе рады!»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27" style="position:absolute;margin-left:273.95pt;margin-top:1.55pt;width:157.9pt;height:29.45pt;rotation:6772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" fillcolor="yellow" strokecolor="#00b050" strokeweight="1pt">
                <v:stroke joinstyle="miter"/>
                <v:textbox>
                  <w:txbxContent>
                    <w:p w:rsidR="00814A62" w:rsidRPr="001D1F2F" w:rsidRDefault="00814A62" w:rsidP="00814A62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1D1F2F">
                        <w:rPr>
                          <w:rFonts w:ascii="Georgia" w:hAnsi="Georgia" w:cs="Times New Roman"/>
                          <w:b/>
                          <w:color w:val="00B050"/>
                          <w:sz w:val="28"/>
                          <w:szCs w:val="28"/>
                        </w:rPr>
                        <w:t>«Мы тебе рады!»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Default="001D1F2F" w:rsidP="00814A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1364127</wp:posOffset>
                </wp:positionH>
                <wp:positionV relativeFrom="paragraph">
                  <wp:posOffset>27158</wp:posOffset>
                </wp:positionV>
                <wp:extent cx="3420207" cy="1125416"/>
                <wp:effectExtent l="0" t="0" r="27940" b="1778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207" cy="112541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690" w:rsidRPr="001D1F2F" w:rsidRDefault="003A2690" w:rsidP="003A2690">
                            <w:pPr>
                              <w:pStyle w:val="a5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1F2F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«Входи, не стесняйся, мы рады гостям,  </w:t>
                            </w:r>
                          </w:p>
                          <w:p w:rsidR="003A2690" w:rsidRPr="001D1F2F" w:rsidRDefault="003A2690" w:rsidP="003A2690">
                            <w:pPr>
                              <w:pStyle w:val="a5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1F2F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Если они не сидят по углам.</w:t>
                            </w:r>
                          </w:p>
                          <w:p w:rsidR="003A2690" w:rsidRPr="001D1F2F" w:rsidRDefault="003A2690" w:rsidP="003A2690">
                            <w:pPr>
                              <w:pStyle w:val="a5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1F2F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И пусть ты впервые вошел в этот дом,</w:t>
                            </w:r>
                          </w:p>
                          <w:p w:rsidR="003A2690" w:rsidRPr="001D1F2F" w:rsidRDefault="003A2690" w:rsidP="003A2690">
                            <w:pPr>
                              <w:pStyle w:val="a5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1F2F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Мы рады! Со всеми ты будешь знаком!»</w:t>
                            </w:r>
                          </w:p>
                          <w:p w:rsidR="003A2690" w:rsidRDefault="003A2690" w:rsidP="003A2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28" style="position:absolute;margin-left:107.4pt;margin-top:2.15pt;width:269.3pt;height:8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" fillcolor="#deeaf6 [664]" strokecolor="red" strokeweight="1pt">
                <v:stroke joinstyle="miter"/>
                <v:textbox>
                  <w:txbxContent>
                    <w:p w:rsidR="003A2690" w:rsidRPr="001D1F2F" w:rsidRDefault="003A2690" w:rsidP="003A2690">
                      <w:pPr>
                        <w:pStyle w:val="a5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D1F2F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«Входи, не стесняйся, мы рады гостям,  </w:t>
                      </w:r>
                    </w:p>
                    <w:p w:rsidR="003A2690" w:rsidRPr="001D1F2F" w:rsidRDefault="003A2690" w:rsidP="003A2690">
                      <w:pPr>
                        <w:pStyle w:val="a5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D1F2F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>Если они не сидят по углам.</w:t>
                      </w:r>
                    </w:p>
                    <w:p w:rsidR="003A2690" w:rsidRPr="001D1F2F" w:rsidRDefault="003A2690" w:rsidP="003A2690">
                      <w:pPr>
                        <w:pStyle w:val="a5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D1F2F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>И пусть ты впервые вошел в этот дом,</w:t>
                      </w:r>
                    </w:p>
                    <w:p w:rsidR="003A2690" w:rsidRPr="001D1F2F" w:rsidRDefault="003A2690" w:rsidP="003A2690">
                      <w:pPr>
                        <w:pStyle w:val="a5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D1F2F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>Мы рады! Со всеми ты будешь знаком!»</w:t>
                      </w:r>
                    </w:p>
                    <w:p w:rsidR="003A2690" w:rsidRDefault="003A2690" w:rsidP="003A26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690" w:rsidRDefault="003A2690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690" w:rsidRDefault="003A2690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Pr="003A2690" w:rsidRDefault="00814A62" w:rsidP="00814A62">
      <w:pPr>
        <w:pStyle w:val="a5"/>
        <w:rPr>
          <w:rFonts w:ascii="Monotype Corsiva" w:hAnsi="Monotype Corsiva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3A2690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A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2690" w:rsidRDefault="003A2690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14A62" w:rsidRPr="003A2690" w:rsidRDefault="00814A62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A26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Входя в квартиру именинника, гости </w:t>
      </w:r>
      <w:r w:rsidR="001D1F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получают медальон с каким-либо </w:t>
      </w:r>
      <w:r w:rsidRPr="003A2690">
        <w:rPr>
          <w:rFonts w:ascii="Times New Roman" w:hAnsi="Times New Roman" w:cs="Times New Roman"/>
          <w:b/>
          <w:color w:val="00B050"/>
          <w:sz w:val="28"/>
          <w:szCs w:val="28"/>
        </w:rPr>
        <w:t>изображением (цветка, бабочки и проч.).</w:t>
      </w:r>
    </w:p>
    <w:p w:rsidR="00062491" w:rsidRDefault="00062491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165833</wp:posOffset>
            </wp:positionV>
            <wp:extent cx="2033270" cy="1143000"/>
            <wp:effectExtent l="0" t="0" r="5080" b="0"/>
            <wp:wrapSquare wrapText="bothSides"/>
            <wp:docPr id="25" name="Рисунок 25" descr="https://smolyaninova-ozds15.edumsko.ru/uploads/31700/31628/section/432614/.thumbs/img_5710ad9f00c17.jpg?152899964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molyaninova-ozds15.edumsko.ru/uploads/31700/31628/section/432614/.thumbs/img_5710ad9f00c17.jpg?15289996472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2F" w:rsidRDefault="00814A62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62491">
        <w:rPr>
          <w:rFonts w:ascii="Times New Roman" w:hAnsi="Times New Roman" w:cs="Times New Roman"/>
          <w:b/>
          <w:color w:val="7030A0"/>
          <w:sz w:val="28"/>
          <w:szCs w:val="28"/>
        </w:rPr>
        <w:t>Заняв место за праздничным столом, взрослый предлага</w:t>
      </w:r>
      <w:r w:rsidR="001D1F2F">
        <w:rPr>
          <w:rFonts w:ascii="Times New Roman" w:hAnsi="Times New Roman" w:cs="Times New Roman"/>
          <w:b/>
          <w:color w:val="7030A0"/>
          <w:sz w:val="28"/>
          <w:szCs w:val="28"/>
        </w:rPr>
        <w:t>ет ребятам</w:t>
      </w:r>
      <w:r w:rsidRPr="000624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сыграть </w:t>
      </w:r>
    </w:p>
    <w:p w:rsidR="00814A62" w:rsidRPr="00062491" w:rsidRDefault="00814A62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62491">
        <w:rPr>
          <w:rFonts w:ascii="Times New Roman" w:hAnsi="Times New Roman" w:cs="Times New Roman"/>
          <w:b/>
          <w:color w:val="7030A0"/>
          <w:sz w:val="28"/>
          <w:szCs w:val="28"/>
        </w:rPr>
        <w:t>в игру «Знакомство»:</w:t>
      </w:r>
    </w:p>
    <w:p w:rsidR="00814A62" w:rsidRPr="00062491" w:rsidRDefault="00814A62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624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- 1,2! 1,2,3! Свое имя назови! </w:t>
      </w:r>
    </w:p>
    <w:p w:rsidR="00814A62" w:rsidRPr="00062491" w:rsidRDefault="00814A62" w:rsidP="00814A62">
      <w:pPr>
        <w:pStyle w:val="a5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624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(и все дети</w:t>
      </w:r>
      <w:r w:rsidR="000624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по очереди</w:t>
      </w:r>
      <w:r w:rsidRPr="000624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называют свое имя)</w:t>
      </w:r>
    </w:p>
    <w:p w:rsidR="00814A62" w:rsidRP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059" w:rsidRDefault="009D2059" w:rsidP="00062491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4A62" w:rsidRPr="00062491" w:rsidRDefault="001D1F2F" w:rsidP="00062491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20760</wp:posOffset>
            </wp:positionV>
            <wp:extent cx="2521585" cy="1811020"/>
            <wp:effectExtent l="0" t="0" r="0" b="0"/>
            <wp:wrapSquare wrapText="bothSides"/>
            <wp:docPr id="8" name="Рисунок 8" descr="https://banner2.kisspng.com/20180123/qde/kisspng-children-s-rights-movement-childhood-5a6809213f2289.242392241516767521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nner2.kisspng.com/20180123/qde/kisspng-children-s-rights-movement-childhood-5a6809213f2289.24239224151676752125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11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62" w:rsidRPr="00062491">
        <w:rPr>
          <w:rFonts w:ascii="Times New Roman" w:hAnsi="Times New Roman" w:cs="Times New Roman"/>
          <w:b/>
          <w:color w:val="C00000"/>
          <w:sz w:val="28"/>
          <w:szCs w:val="28"/>
        </w:rPr>
        <w:t>Во время чаепития за столом можно провести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4A62" w:rsidRPr="00062491">
        <w:rPr>
          <w:rFonts w:ascii="Times New Roman" w:hAnsi="Times New Roman" w:cs="Times New Roman"/>
          <w:b/>
          <w:color w:val="C00000"/>
          <w:sz w:val="28"/>
          <w:szCs w:val="28"/>
        </w:rPr>
        <w:t>игру «Кто громче хлопнет?»:</w:t>
      </w:r>
    </w:p>
    <w:p w:rsidR="00062491" w:rsidRDefault="00814A62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4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Хлопать кто умеет громко? </w:t>
      </w:r>
    </w:p>
    <w:p w:rsidR="00814A62" w:rsidRPr="00062491" w:rsidRDefault="00062491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>Все мальчишки иль девчонки?</w:t>
      </w:r>
    </w:p>
    <w:p w:rsidR="001D1F2F" w:rsidRDefault="00062491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Чтоб узнать, кто прав из вас, </w:t>
      </w:r>
    </w:p>
    <w:p w:rsidR="00814A62" w:rsidRPr="00062491" w:rsidRDefault="001D1F2F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М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>ы похлопаем сейчас.</w:t>
      </w:r>
    </w:p>
    <w:p w:rsidR="00814A62" w:rsidRPr="00062491" w:rsidRDefault="00814A62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491">
        <w:rPr>
          <w:rFonts w:ascii="Times New Roman" w:hAnsi="Times New Roman" w:cs="Times New Roman"/>
          <w:b/>
          <w:color w:val="FF0000"/>
          <w:sz w:val="28"/>
          <w:szCs w:val="28"/>
        </w:rPr>
        <w:t>Не жалейте пальчики, дорогие мальчики…</w:t>
      </w:r>
    </w:p>
    <w:p w:rsidR="001D1F2F" w:rsidRDefault="00062491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 теперь дружнее, громко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814A62" w:rsidRPr="00062491" w:rsidRDefault="001D1F2F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усть похлопают </w:t>
      </w:r>
      <w:r w:rsidR="00062491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814A62" w:rsidRPr="00062491">
        <w:rPr>
          <w:rFonts w:ascii="Times New Roman" w:hAnsi="Times New Roman" w:cs="Times New Roman"/>
          <w:b/>
          <w:color w:val="FF0000"/>
          <w:sz w:val="28"/>
          <w:szCs w:val="28"/>
        </w:rPr>
        <w:t>евчонки!</w:t>
      </w:r>
    </w:p>
    <w:p w:rsidR="00814A62" w:rsidRP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1F2F">
        <w:rPr>
          <w:b/>
          <w:noProof/>
          <w:color w:val="00B05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-16705</wp:posOffset>
            </wp:positionH>
            <wp:positionV relativeFrom="paragraph">
              <wp:posOffset>-73025</wp:posOffset>
            </wp:positionV>
            <wp:extent cx="1160358" cy="1793630"/>
            <wp:effectExtent l="0" t="0" r="0" b="0"/>
            <wp:wrapSquare wrapText="bothSides"/>
            <wp:docPr id="151" name="Рисунок 151" descr="http://tapenik.ru/dizain/boy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tapenik.ru/dizain/boy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1" r="13232"/>
                    <a:stretch/>
                  </pic:blipFill>
                  <pic:spPr bwMode="auto">
                    <a:xfrm>
                      <a:off x="0" y="0"/>
                      <a:ext cx="1160358" cy="1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62" w:rsidRPr="001D1F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</w:p>
    <w:p w:rsidR="00814A62" w:rsidRPr="001D1F2F" w:rsidRDefault="00814A62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1F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Следующую игру поможет провести именинник – он будет вручать призы-отгадки тем, кто отгадает загадки взрослого:</w:t>
      </w:r>
    </w:p>
    <w:p w:rsidR="00814A62" w:rsidRPr="001D1F2F" w:rsidRDefault="00814A62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1F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Не хитер мой первый дар, каждый знает, это</w:t>
      </w:r>
      <w:r w:rsidRPr="001D1F2F">
        <w:rPr>
          <w:rFonts w:ascii="Times New Roman" w:hAnsi="Times New Roman" w:cs="Times New Roman"/>
          <w:b/>
          <w:i/>
          <w:color w:val="00B050"/>
          <w:sz w:val="28"/>
          <w:szCs w:val="28"/>
        </w:rPr>
        <w:t>…(шар).</w:t>
      </w:r>
    </w:p>
    <w:p w:rsidR="00814A62" w:rsidRPr="001D1F2F" w:rsidRDefault="00814A62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1F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Я не делаю секрета, каждый знает, здесь… </w:t>
      </w:r>
      <w:r w:rsidRPr="001D1F2F">
        <w:rPr>
          <w:rFonts w:ascii="Times New Roman" w:hAnsi="Times New Roman" w:cs="Times New Roman"/>
          <w:b/>
          <w:i/>
          <w:color w:val="00B050"/>
          <w:sz w:val="28"/>
          <w:szCs w:val="28"/>
        </w:rPr>
        <w:t>(конфета)</w:t>
      </w:r>
      <w:r w:rsidR="001D1F2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814A62" w:rsidRPr="001D1F2F" w:rsidRDefault="001D1F2F" w:rsidP="00814A62">
      <w:pPr>
        <w:pStyle w:val="a5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</w:t>
      </w:r>
      <w:r w:rsidR="00814A62" w:rsidRPr="001D1F2F">
        <w:rPr>
          <w:rFonts w:ascii="Times New Roman" w:hAnsi="Times New Roman" w:cs="Times New Roman"/>
          <w:b/>
          <w:i/>
          <w:color w:val="00B050"/>
          <w:sz w:val="28"/>
          <w:szCs w:val="28"/>
        </w:rPr>
        <w:t>(Загадки подобрать по возрасту детей!)</w:t>
      </w:r>
    </w:p>
    <w:p w:rsidR="00814A62" w:rsidRP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Pr="00D351C8" w:rsidRDefault="00D351C8" w:rsidP="00D351C8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51C8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810211</wp:posOffset>
            </wp:positionH>
            <wp:positionV relativeFrom="paragraph">
              <wp:posOffset>342</wp:posOffset>
            </wp:positionV>
            <wp:extent cx="3974123" cy="1584227"/>
            <wp:effectExtent l="0" t="0" r="7620" b="0"/>
            <wp:wrapTopAndBottom/>
            <wp:docPr id="129" name="Рисунок 43" descr="https://ds04.infourok.ru/uploads/ex/003d/0007533c-f1223a2b/hello_html_54ada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s04.infourok.ru/uploads/ex/003d/0007533c-f1223a2b/hello_html_54adae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72" cy="158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62" w:rsidRPr="00D351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забудьте про традиционный </w:t>
      </w:r>
      <w:r w:rsidR="001D1F2F" w:rsidRPr="00D351C8">
        <w:rPr>
          <w:rFonts w:ascii="Times New Roman" w:hAnsi="Times New Roman" w:cs="Times New Roman"/>
          <w:b/>
          <w:color w:val="FF0000"/>
          <w:sz w:val="32"/>
          <w:szCs w:val="32"/>
        </w:rPr>
        <w:t>«К</w:t>
      </w:r>
      <w:r w:rsidR="00814A62" w:rsidRPr="00D351C8">
        <w:rPr>
          <w:rFonts w:ascii="Times New Roman" w:hAnsi="Times New Roman" w:cs="Times New Roman"/>
          <w:b/>
          <w:color w:val="FF0000"/>
          <w:sz w:val="32"/>
          <w:szCs w:val="32"/>
        </w:rPr>
        <w:t>аравай</w:t>
      </w:r>
      <w:r w:rsidR="001D1F2F" w:rsidRPr="00D351C8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</w:t>
      </w:r>
      <w:r w:rsidR="00814A62" w:rsidRPr="00D351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торт со</w:t>
      </w:r>
      <w:r w:rsidR="001D1F2F" w:rsidRPr="00D351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свечами!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!!</w:t>
      </w:r>
    </w:p>
    <w:p w:rsidR="001D1F2F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A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2059" w:rsidRDefault="009D2059" w:rsidP="00814A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-236123</wp:posOffset>
            </wp:positionH>
            <wp:positionV relativeFrom="paragraph">
              <wp:posOffset>123434</wp:posOffset>
            </wp:positionV>
            <wp:extent cx="1757680" cy="1775460"/>
            <wp:effectExtent l="0" t="0" r="0" b="0"/>
            <wp:wrapSquare wrapText="bothSides"/>
            <wp:docPr id="55" name="Рисунок 55" descr="http://sunveter.ru/uploads/posts/2016-06/1464902876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unveter.ru/uploads/posts/2016-06/1464902876_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4616157</wp:posOffset>
            </wp:positionH>
            <wp:positionV relativeFrom="paragraph">
              <wp:posOffset>395605</wp:posOffset>
            </wp:positionV>
            <wp:extent cx="1379855" cy="1871980"/>
            <wp:effectExtent l="0" t="0" r="0" b="0"/>
            <wp:wrapSquare wrapText="bothSides"/>
            <wp:docPr id="76" name="Рисунок 76" descr="http://govorusha.info/uploads/posts/2017-10/1509352066_top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govorusha.info/uploads/posts/2017-10/1509352066_top-to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985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62" w:rsidRPr="009D20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праздника можно проводить</w:t>
      </w: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14A62" w:rsidRPr="009D20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различные соревнования,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814A62" w:rsidRPr="009D2059" w:rsidRDefault="009D2059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14A62" w:rsidRPr="009D2059">
        <w:rPr>
          <w:rFonts w:ascii="Times New Roman" w:hAnsi="Times New Roman" w:cs="Times New Roman"/>
          <w:b/>
          <w:color w:val="7030A0"/>
          <w:sz w:val="28"/>
          <w:szCs w:val="28"/>
        </w:rPr>
        <w:t>конкурсы.</w:t>
      </w: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20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D2059" w:rsidRDefault="00814A62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После игровой программы все идут </w:t>
      </w:r>
      <w:r w:rsidR="009D2059" w:rsidRP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домашний кинотеатр «Сказка», </w:t>
      </w:r>
      <w:r w:rsidRP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смотрят мультфильмы </w:t>
      </w:r>
      <w:r w:rsid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или кукольный театр,                        </w:t>
      </w:r>
    </w:p>
    <w:p w:rsidR="009D2059" w:rsidRDefault="009D2059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</w:t>
      </w:r>
      <w:r w:rsidR="00814A62" w:rsidRP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поставленный усилиями </w:t>
      </w:r>
    </w:p>
    <w:p w:rsidR="00814A62" w:rsidRPr="009D2059" w:rsidRDefault="009D2059" w:rsidP="00814A62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</w:t>
      </w:r>
      <w:r w:rsidR="00814A62" w:rsidRPr="009D205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взрослых.  </w:t>
      </w:r>
    </w:p>
    <w:p w:rsidR="009D2059" w:rsidRDefault="009D2059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Pr="009D2059" w:rsidRDefault="00814A62" w:rsidP="00814A6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2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Перед уходом домой именинник приглашает всех гостей сыграть в </w:t>
      </w:r>
      <w:r w:rsidR="009D2059" w:rsidRPr="009D2059">
        <w:rPr>
          <w:rFonts w:ascii="Times New Roman" w:hAnsi="Times New Roman" w:cs="Times New Roman"/>
          <w:b/>
          <w:color w:val="FF0000"/>
          <w:sz w:val="28"/>
          <w:szCs w:val="28"/>
        </w:rPr>
        <w:t>ш</w:t>
      </w:r>
      <w:r w:rsidRPr="009D2059">
        <w:rPr>
          <w:rFonts w:ascii="Times New Roman" w:hAnsi="Times New Roman" w:cs="Times New Roman"/>
          <w:b/>
          <w:color w:val="FF0000"/>
          <w:sz w:val="28"/>
          <w:szCs w:val="28"/>
        </w:rPr>
        <w:t>околадную лотерею. Заранее изготовит</w:t>
      </w:r>
      <w:r w:rsidR="009D2059" w:rsidRPr="009D2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 игровое поле с окошечками по </w:t>
      </w:r>
      <w:r w:rsidRPr="009D2059">
        <w:rPr>
          <w:rFonts w:ascii="Times New Roman" w:hAnsi="Times New Roman" w:cs="Times New Roman"/>
          <w:b/>
          <w:color w:val="FF0000"/>
          <w:sz w:val="28"/>
          <w:szCs w:val="28"/>
        </w:rPr>
        <w:t>количеству приглашенных, в которых из</w:t>
      </w:r>
      <w:r w:rsidR="009D2059" w:rsidRPr="009D2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ображены такие же рисунки, что </w:t>
      </w:r>
      <w:r w:rsidRPr="009D2059">
        <w:rPr>
          <w:rFonts w:ascii="Times New Roman" w:hAnsi="Times New Roman" w:cs="Times New Roman"/>
          <w:b/>
          <w:color w:val="FF0000"/>
          <w:sz w:val="28"/>
          <w:szCs w:val="28"/>
        </w:rPr>
        <w:t>и   на медальонах у гостей. Каждый приглаше</w:t>
      </w:r>
      <w:r w:rsidR="009D2059" w:rsidRPr="009D2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нный берет приз </w:t>
      </w:r>
      <w:r w:rsidR="009D2059" w:rsidRPr="00D351C8">
        <w:rPr>
          <w:rFonts w:ascii="Times New Roman" w:hAnsi="Times New Roman" w:cs="Times New Roman"/>
          <w:b/>
          <w:i/>
          <w:color w:val="FF0000"/>
          <w:sz w:val="28"/>
          <w:szCs w:val="28"/>
        </w:rPr>
        <w:t>(шоколадку)</w:t>
      </w:r>
      <w:r w:rsidR="009D2059" w:rsidRPr="009D2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 </w:t>
      </w:r>
      <w:r w:rsidRPr="009D2059">
        <w:rPr>
          <w:rFonts w:ascii="Times New Roman" w:hAnsi="Times New Roman" w:cs="Times New Roman"/>
          <w:b/>
          <w:color w:val="FF0000"/>
          <w:sz w:val="28"/>
          <w:szCs w:val="28"/>
        </w:rPr>
        <w:t>своей ячейки. Именинник благодарит за поздравления и прощается с гостями.</w:t>
      </w:r>
    </w:p>
    <w:p w:rsidR="00814A62" w:rsidRPr="00814A62" w:rsidRDefault="00814A62" w:rsidP="00814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A62" w:rsidRPr="00D351C8" w:rsidRDefault="00814A62" w:rsidP="00D351C8">
      <w:pPr>
        <w:pStyle w:val="a5"/>
        <w:jc w:val="center"/>
        <w:rPr>
          <w:rFonts w:ascii="Monotype Corsiva" w:hAnsi="Monotype Corsiva" w:cs="Times New Roman"/>
          <w:b/>
          <w:color w:val="2E74B5" w:themeColor="accent5" w:themeShade="BF"/>
          <w:sz w:val="96"/>
          <w:szCs w:val="96"/>
        </w:rPr>
      </w:pPr>
      <w:r w:rsidRPr="00D351C8">
        <w:rPr>
          <w:rFonts w:ascii="Monotype Corsiva" w:hAnsi="Monotype Corsiva" w:cs="Times New Roman"/>
          <w:b/>
          <w:color w:val="2E74B5" w:themeColor="accent5" w:themeShade="BF"/>
          <w:sz w:val="96"/>
          <w:szCs w:val="96"/>
        </w:rPr>
        <w:t>Веселого праздника!!!</w:t>
      </w:r>
    </w:p>
    <w:p w:rsidR="005A1B5D" w:rsidRDefault="005A1B5D" w:rsidP="006A5D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FBA" w:rsidRPr="006A5D02" w:rsidRDefault="00D351C8" w:rsidP="00D351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6DBE4B" wp14:editId="142A1CF0">
            <wp:extent cx="4703884" cy="2008791"/>
            <wp:effectExtent l="0" t="0" r="1905" b="0"/>
            <wp:docPr id="9" name="Рисунок 1" descr="https://static.goods.ru/medias/images/2252/10002334867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goods.ru/medias/images/2252/100023348674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65" cy="20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FBA" w:rsidRPr="006A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C9"/>
    <w:rsid w:val="00062491"/>
    <w:rsid w:val="000E1D5F"/>
    <w:rsid w:val="001D1F2F"/>
    <w:rsid w:val="003A2690"/>
    <w:rsid w:val="003F2172"/>
    <w:rsid w:val="0057585E"/>
    <w:rsid w:val="005A1B5D"/>
    <w:rsid w:val="00693BF2"/>
    <w:rsid w:val="006A5D02"/>
    <w:rsid w:val="00814A62"/>
    <w:rsid w:val="008763C9"/>
    <w:rsid w:val="009D2059"/>
    <w:rsid w:val="00AE78F5"/>
    <w:rsid w:val="00D351C8"/>
    <w:rsid w:val="00D62471"/>
    <w:rsid w:val="00E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4301"/>
  <w15:chartTrackingRefBased/>
  <w15:docId w15:val="{55620FA1-EC75-4112-B969-1FF79A3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14A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93BF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hadow/>
      <w:color w:val="000000"/>
      <w:sz w:val="24"/>
      <w:szCs w:val="24"/>
    </w:rPr>
  </w:style>
  <w:style w:type="character" w:customStyle="1" w:styleId="a4">
    <w:name w:val="Подзаголовок Знак"/>
    <w:link w:val="a3"/>
    <w:rsid w:val="00693BF2"/>
    <w:rPr>
      <w:rFonts w:ascii="Calibri Light" w:hAnsi="Calibri Light"/>
      <w:shadow/>
      <w:color w:val="000000"/>
      <w:sz w:val="24"/>
      <w:szCs w:val="24"/>
    </w:rPr>
  </w:style>
  <w:style w:type="paragraph" w:styleId="a5">
    <w:name w:val="No Spacing"/>
    <w:uiPriority w:val="1"/>
    <w:qFormat/>
    <w:rsid w:val="006A5D0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2023-07-24T05:16:00Z</dcterms:created>
  <dcterms:modified xsi:type="dcterms:W3CDTF">2023-07-25T09:31:00Z</dcterms:modified>
</cp:coreProperties>
</file>